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Доступная среда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созданных специальных условиях отдыха и оздоровления детей с ОВЗ и детей-инвалидов</w:t>
      </w:r>
    </w:p>
    <w:p w:rsidR="005A7587" w:rsidRPr="005A7587" w:rsidRDefault="005A7587" w:rsidP="005A75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Входные ворота в здание имеют беспрепятственный проход с проезжей части и тротуара.</w:t>
      </w:r>
    </w:p>
    <w:p w:rsidR="005A7587" w:rsidRPr="005A7587" w:rsidRDefault="005A7587" w:rsidP="005A75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Пешеходные дорожки на территории гимназии не имеют препятствий при перемещении инвалидных кресел-каталок.</w:t>
      </w:r>
    </w:p>
    <w:p w:rsidR="005A7587" w:rsidRPr="005A7587" w:rsidRDefault="005A7587" w:rsidP="005A75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 xml:space="preserve">В гимназии на первом этаже имеется санузел для инвалидов-колясочников, со свободной площадью для размещения кресла-коляски и для обеспечения возможности пересадки из кресла на унитаз. Согласно стандартам </w:t>
      </w:r>
      <w:proofErr w:type="spellStart"/>
      <w:r w:rsidRPr="005A7587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5A7587">
        <w:rPr>
          <w:rFonts w:ascii="Times New Roman" w:hAnsi="Times New Roman" w:cs="Times New Roman"/>
          <w:sz w:val="24"/>
          <w:szCs w:val="24"/>
        </w:rPr>
        <w:t xml:space="preserve"> среды, туалеты для инвалидов оборудованы поручнями.</w:t>
      </w:r>
    </w:p>
    <w:p w:rsidR="005A7587" w:rsidRPr="005A7587" w:rsidRDefault="005A7587" w:rsidP="005A75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Для обеспечения безопасности и беспрепятственного перемещения детей с инвалидностью по школьной территории  предусмотрено ровное, нескользкое плиточное покрытие.</w:t>
      </w:r>
    </w:p>
    <w:p w:rsidR="005A7587" w:rsidRPr="005A7587" w:rsidRDefault="005A7587" w:rsidP="005A758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Учебные аудитории имеют достаточные площади для размещения и перемещения инвалидных кресел-каталок.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созданных специальных условиях охраны здоровья детей с ОВЗ и детей-инвалидов, в том числе условиях питания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В столовой, находящейся на первом этаже, не отведены места для инвалидов и лиц с ОВЗ. Не предусмотрено отдельное меню для  лиц с ОВЗ</w:t>
      </w:r>
      <w:proofErr w:type="gramStart"/>
      <w:r w:rsidRPr="005A7587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A7587">
        <w:rPr>
          <w:rFonts w:ascii="Times New Roman" w:hAnsi="Times New Roman" w:cs="Times New Roman"/>
          <w:sz w:val="24"/>
          <w:szCs w:val="24"/>
        </w:rPr>
        <w:t xml:space="preserve"> дети-инвалиды отсутствуют.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Об условиях для хранения лекарственных препаратов для медицинского применения и специализированных продуктов лечебного питания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не предусмотрено по причине отсутствия в гимназии детей инвалидов и детей с ограниченными возможностями здоровья, которые нуждаются в этом.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специально оборудованных помещениях и объектах, приспособленных для детей с ОВЗ и детей-инвалидов, в том числе спортивных объектах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Специальных оборудованных кабинетов и  технических средств обучения коллективного и индивидуального пользования по адаптированным программам не предусмотрено по причине отсутствия в гимназии детей инвалидов и детей с ограниченными возможностями здоровья, которые нуждаются в специальных технических средствах обучения.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материально-технических средствах обучения и воспитания, соответствующих возможностям и потребностям детей с ОВЗ и детей-инвалидов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Специальных технических средств обучения коллективного и индивидуального пользования по адаптированным программам не предусмотрено по причине отсутствия в гимназии детей инвалидов и детей с ограниченными возможностями здоровья, которые нуждаются в специальных технических средствах обучения.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Об условиях беспрепятственного доступа к водным объектам (при наличии)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водные объекты на территории отсутствуют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 организации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отсутствуют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</w:r>
    </w:p>
    <w:p w:rsidR="005A7587" w:rsidRPr="005A7587" w:rsidRDefault="005A7587" w:rsidP="005A7587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Ширина дверных проемов и высота порогов дверей в учебных корпусах гимназии не является препятствием для перемещения инвалидов-колясочников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отсутствует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</w:r>
      <w:r w:rsidR="00C124FA">
        <w:rPr>
          <w:rFonts w:ascii="Times New Roman" w:hAnsi="Times New Roman" w:cs="Times New Roman"/>
          <w:sz w:val="24"/>
          <w:szCs w:val="24"/>
          <w:lang w:val="tt-RU"/>
        </w:rPr>
        <w:t>Олуязская средняя школа</w:t>
      </w:r>
      <w:r w:rsidRPr="005A7587">
        <w:rPr>
          <w:rFonts w:ascii="Times New Roman" w:hAnsi="Times New Roman" w:cs="Times New Roman"/>
          <w:sz w:val="24"/>
          <w:szCs w:val="24"/>
        </w:rPr>
        <w:t xml:space="preserve">»  и с другими сайтами образовательной направленности, на которых существует версия </w:t>
      </w:r>
      <w:proofErr w:type="gramStart"/>
      <w:r w:rsidRPr="005A758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5A7587">
        <w:rPr>
          <w:rFonts w:ascii="Times New Roman" w:hAnsi="Times New Roman" w:cs="Times New Roman"/>
          <w:sz w:val="24"/>
          <w:szCs w:val="24"/>
        </w:rPr>
        <w:t xml:space="preserve"> слабовидящих. Для обеспечения безопасных условий доступа в сеть интернет в гимназии  действует система контент-фильтрации. Доступ к запрещенным в образовательном процессе ресурсам сети для обучающихся и преподавателей закрыт.</w:t>
      </w:r>
    </w:p>
    <w:p w:rsidR="005A7587" w:rsidRPr="005A7587" w:rsidRDefault="005A7587" w:rsidP="005A75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7587">
        <w:rPr>
          <w:rFonts w:ascii="Times New Roman" w:hAnsi="Times New Roman" w:cs="Times New Roman"/>
          <w:b/>
          <w:bCs/>
          <w:sz w:val="24"/>
          <w:szCs w:val="24"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</w:p>
    <w:p w:rsidR="005A7587" w:rsidRPr="005A7587" w:rsidRDefault="005A7587" w:rsidP="005A7587">
      <w:pPr>
        <w:rPr>
          <w:rFonts w:ascii="Times New Roman" w:hAnsi="Times New Roman" w:cs="Times New Roman"/>
          <w:sz w:val="24"/>
          <w:szCs w:val="24"/>
        </w:rPr>
      </w:pPr>
      <w:r w:rsidRPr="005A7587">
        <w:rPr>
          <w:rFonts w:ascii="Times New Roman" w:hAnsi="Times New Roman" w:cs="Times New Roman"/>
          <w:sz w:val="24"/>
          <w:szCs w:val="24"/>
        </w:rPr>
        <w:t>не предусмотрено по причине отсутствия в гимназии детей инвалидов и детей с ограниченными возможностями здоровья, которые нуждаются в этом.</w:t>
      </w:r>
    </w:p>
    <w:p w:rsidR="0015152E" w:rsidRPr="005A7587" w:rsidRDefault="0015152E">
      <w:bookmarkStart w:id="0" w:name="_GoBack"/>
      <w:bookmarkEnd w:id="0"/>
    </w:p>
    <w:sectPr w:rsidR="0015152E" w:rsidRPr="005A7587" w:rsidSect="0045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3B63"/>
    <w:multiLevelType w:val="multilevel"/>
    <w:tmpl w:val="F190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BB3D46"/>
    <w:multiLevelType w:val="multilevel"/>
    <w:tmpl w:val="C820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D98"/>
    <w:rsid w:val="0015152E"/>
    <w:rsid w:val="00361D98"/>
    <w:rsid w:val="00456595"/>
    <w:rsid w:val="005A7587"/>
    <w:rsid w:val="00C12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4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2</cp:revision>
  <dcterms:created xsi:type="dcterms:W3CDTF">2025-05-28T09:40:00Z</dcterms:created>
  <dcterms:modified xsi:type="dcterms:W3CDTF">2025-05-28T09:40:00Z</dcterms:modified>
</cp:coreProperties>
</file>